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Pr="00EC7701" w:rsidRDefault="00EC7701" w:rsidP="00EC7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701" w:rsidRDefault="00EC7701" w:rsidP="00EC7701">
      <w:pPr>
        <w:shd w:val="clear" w:color="auto" w:fill="FFFFFF"/>
        <w:spacing w:before="24" w:after="75" w:line="360" w:lineRule="atLeast"/>
        <w:ind w:left="1134" w:right="85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1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Интегрированное занятие по ознакомлению с окружающим миром и развитию речи:</w:t>
      </w:r>
    </w:p>
    <w:p w:rsidR="00EC7701" w:rsidRPr="00301523" w:rsidRDefault="00EC7701" w:rsidP="00EC7701">
      <w:pPr>
        <w:shd w:val="clear" w:color="auto" w:fill="FFFFFF"/>
        <w:spacing w:before="24" w:after="75" w:line="360" w:lineRule="atLeast"/>
        <w:ind w:left="1134" w:right="85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015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r w:rsidR="001413A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Мой Ямал</w:t>
      </w:r>
      <w:r w:rsidRPr="003015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701" w:rsidRDefault="001413AB" w:rsidP="00EC7701">
      <w:pPr>
        <w:widowControl w:val="0"/>
        <w:snapToGrid w:val="0"/>
        <w:spacing w:before="120"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</w:t>
      </w:r>
      <w:r w:rsidR="00EC7701" w:rsidRP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Шихова </w:t>
      </w:r>
      <w:proofErr w:type="spellStart"/>
      <w:r w:rsid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Альфира</w:t>
      </w:r>
      <w:proofErr w:type="spellEnd"/>
      <w:r w:rsid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Фаридовна</w:t>
      </w:r>
      <w:proofErr w:type="spellEnd"/>
    </w:p>
    <w:p w:rsidR="001413AB" w:rsidRPr="00EC7701" w:rsidRDefault="001413AB" w:rsidP="00EC7701">
      <w:pPr>
        <w:widowControl w:val="0"/>
        <w:snapToGrid w:val="0"/>
        <w:spacing w:before="120" w:after="0" w:line="240" w:lineRule="auto"/>
        <w:ind w:left="3969"/>
        <w:rPr>
          <w:rFonts w:ascii="Arial" w:eastAsia="Times New Roman" w:hAnsi="Arial" w:cs="Times New Roman"/>
          <w:color w:val="FF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Кизыма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Васильевна</w:t>
      </w:r>
    </w:p>
    <w:p w:rsidR="00EC7701" w:rsidRPr="00EC7701" w:rsidRDefault="00EC7701" w:rsidP="00EC7701">
      <w:pPr>
        <w:widowControl w:val="0"/>
        <w:snapToGrid w:val="0"/>
        <w:spacing w:before="120" w:after="0" w:line="240" w:lineRule="auto"/>
        <w:ind w:left="3969"/>
        <w:rPr>
          <w:rFonts w:ascii="Arial" w:eastAsia="Times New Roman" w:hAnsi="Arial" w:cs="Times New Roman"/>
          <w:color w:val="FF0000"/>
          <w:sz w:val="28"/>
          <w:szCs w:val="28"/>
          <w:lang w:eastAsia="ru-RU"/>
        </w:rPr>
      </w:pPr>
      <w:r w:rsidRP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  <w:r w:rsidRPr="00EC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EC7701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701" w:rsidRPr="007C40F3" w:rsidRDefault="00EC7701" w:rsidP="00EC7701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0F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Салехард, 20</w:t>
      </w:r>
      <w:r w:rsidR="001413A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C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30232" w:rsidRPr="00301523" w:rsidRDefault="00730232" w:rsidP="0095529E">
      <w:pPr>
        <w:shd w:val="clear" w:color="auto" w:fill="FFFFFF"/>
        <w:spacing w:before="24" w:after="75" w:line="360" w:lineRule="atLeast"/>
        <w:ind w:left="850" w:right="850"/>
        <w:outlineLvl w:val="0"/>
        <w:rPr>
          <w:rFonts w:ascii="Arial" w:eastAsia="Times New Roman" w:hAnsi="Arial" w:cs="Arial"/>
          <w:b/>
          <w:bCs/>
          <w:color w:val="371D10"/>
          <w:kern w:val="36"/>
          <w:sz w:val="28"/>
          <w:szCs w:val="28"/>
          <w:lang w:eastAsia="ru-RU"/>
        </w:rPr>
      </w:pPr>
    </w:p>
    <w:p w:rsidR="00730232" w:rsidRDefault="00730232" w:rsidP="00EC7701">
      <w:pPr>
        <w:shd w:val="clear" w:color="auto" w:fill="FFFFFF"/>
        <w:spacing w:before="24" w:after="75" w:line="276" w:lineRule="auto"/>
        <w:ind w:right="85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1413AB" w:rsidRDefault="001413AB" w:rsidP="00EC7701">
      <w:pPr>
        <w:shd w:val="clear" w:color="auto" w:fill="FFFFFF"/>
        <w:spacing w:before="24" w:after="75" w:line="276" w:lineRule="auto"/>
        <w:ind w:right="85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1413AB" w:rsidRDefault="001413AB" w:rsidP="00EC7701">
      <w:pPr>
        <w:shd w:val="clear" w:color="auto" w:fill="FFFFFF"/>
        <w:spacing w:before="24" w:after="75" w:line="276" w:lineRule="auto"/>
        <w:ind w:right="85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1413AB" w:rsidRDefault="001413AB" w:rsidP="00EC7701">
      <w:pPr>
        <w:shd w:val="clear" w:color="auto" w:fill="FFFFFF"/>
        <w:spacing w:before="24" w:after="75" w:line="276" w:lineRule="auto"/>
        <w:ind w:right="85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1413AB" w:rsidRPr="0095529E" w:rsidRDefault="001413AB" w:rsidP="00EC7701">
      <w:pPr>
        <w:shd w:val="clear" w:color="auto" w:fill="FFFFFF"/>
        <w:spacing w:before="24" w:after="75" w:line="276" w:lineRule="auto"/>
        <w:ind w:right="85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2D2DA9" w:rsidRPr="0095529E" w:rsidRDefault="00730232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9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Цель </w:t>
      </w:r>
      <w:r w:rsidR="00157164" w:rsidRPr="00AD69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занятия:</w:t>
      </w:r>
      <w:r w:rsidR="00157164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расширить представление детей о жизни на Крайнем Севере и в тундре</w:t>
      </w:r>
      <w:r w:rsidR="00157164" w:rsidRPr="009552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 развитие связной речи, расширение словарного запаса у дошкольников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Учить чувствовать и понимать природу родного края, устанавливать взаимосвязь живой и неживой природы Ямала, способствовать расширению представлений о жизни на Крайнем Севере и в тундре;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Закрепить знания детей о природе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земли, о растениях, животных; названия городов на полуострове Ямал; об орнаменте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Расширить представление детей о значении и роли оленей для человека;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связную речь детей, любознательность;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Воспитывать любовь к родному краю, городу, вызывать чувство гордости за него</w:t>
      </w:r>
    </w:p>
    <w:p w:rsidR="002D2DA9" w:rsidRPr="0095529E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 </w:t>
      </w:r>
      <w:r w:rsidR="00AD692D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занятия: </w:t>
      </w:r>
      <w:r w:rsidR="00BB7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обобщающее</w:t>
      </w:r>
    </w:p>
    <w:p w:rsidR="002D2DA9" w:rsidRPr="0095529E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занятия: занятие</w:t>
      </w:r>
      <w:r w:rsidR="00AD6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путешествие</w:t>
      </w:r>
    </w:p>
    <w:p w:rsidR="002D2DA9" w:rsidRPr="0095529E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Продолжительность: 25 минут</w:t>
      </w:r>
    </w:p>
    <w:p w:rsidR="002D2DA9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Участники: дети старшей группы</w:t>
      </w:r>
    </w:p>
    <w:p w:rsidR="00AD692D" w:rsidRPr="0095529E" w:rsidRDefault="00AD692D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5-6 лет</w:t>
      </w:r>
    </w:p>
    <w:p w:rsidR="00AD692D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Оборудование: картинки с изображением животных </w:t>
      </w:r>
      <w:r w:rsidR="004A180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Севера:</w:t>
      </w:r>
      <w:r w:rsidR="00002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песня «Мы поедем мы </w:t>
      </w:r>
      <w:proofErr w:type="gramStart"/>
      <w:r w:rsidR="00002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помчимся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»</w:t>
      </w:r>
      <w:proofErr w:type="gram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проектор, ноутбук, экран, презентация «Мой край родной»</w:t>
      </w:r>
    </w:p>
    <w:p w:rsidR="002D2DA9" w:rsidRPr="0095529E" w:rsidRDefault="003F44DE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Предварительная работа: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 </w:t>
      </w:r>
      <w:r w:rsidR="00060935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рассказов, сказок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Севере, проведение национальных игр, заучивание стихотворений; знакомство с основными </w:t>
      </w:r>
      <w:r w:rsidR="00060935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промыслами (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охота, рыболовство, оленеводство; Знакомст</w:t>
      </w:r>
      <w:r w:rsidR="00AD6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с орнаментами народов Севера</w:t>
      </w:r>
    </w:p>
    <w:p w:rsidR="006F7D66" w:rsidRPr="0095529E" w:rsidRDefault="002D2DA9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Методы:</w:t>
      </w:r>
      <w:r w:rsidR="006F7D66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наглядный, словесный, игровой.</w:t>
      </w:r>
    </w:p>
    <w:p w:rsidR="006F7D66" w:rsidRPr="0095529E" w:rsidRDefault="006F7D66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занятия: вводная часть, основная часть, заключительная часть</w:t>
      </w:r>
    </w:p>
    <w:p w:rsidR="006F7D66" w:rsidRPr="0095529E" w:rsidRDefault="006F7D66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занятия</w:t>
      </w:r>
    </w:p>
    <w:p w:rsidR="00301523" w:rsidRPr="0095529E" w:rsidRDefault="006F7D66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Вводная часть.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Здравствуйте ребята ! Сегодня к нам на занятие прилетел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он оказывается, ничего не знает о Крайнем Севере. Давайте мы с вами расскажем и покажем, где мы с вами живём.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Скажите как называется наш округ 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Ямало-Ненецкий автономный округ.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Столица нашего округа?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</w:t>
      </w:r>
      <w:r w:rsidR="00002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Салехард.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какой реке стоит наш город?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Дети: На реке Обь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называется наш город?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Салехард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Назовите города, которые есть на нашем полуострове?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Надым.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Новый Уренгой.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Дети: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Муравлено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Дети: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Лабытнанги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Дети: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Губкинский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переводится с ненецкого языка слово «Ямал»?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Край земли .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Правильно ребята, скажите, какие коренные жители живут на Ямале?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Ханты, ненцы, сель купы.</w:t>
      </w:r>
    </w:p>
    <w:p w:rsidR="00157164" w:rsidRPr="0095529E" w:rsidRDefault="00301523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Молодцы ребята! А сейчас ребята мы с вами отправимся на экскурсию в тундру к жителям Севера. И расскажем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Карлсону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, что мы знаем о Севере.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Скажите, на чём мы с вами можем отправиться в тундру?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На оленях.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А почему?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Потому что в тундре много снега и машины не смогут проехать по глубокому снегу, а основным транспортом передвижения ненцев являются олени 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Кто сможет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Карлсону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рассказать о Северном олене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Северный олень это могучее, красивое животное…..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Георгий нам рассказал о северном олене, скажите, а как называют маму олененка?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Важенка.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Кто расскажет про важенку?.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У важенки, как и у оленя, есть рога, белая или серая густая теплая шерсть, крепкие сильные ноги на ногах копыта. Копытами важенка разгребает снег, находя корм для себя и своего олененка. Олени помогают своим хозяевам выжить в тундре.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Помогают перевозить груз, дрова, возят охотников на охоту. Олень очень трудолюбивое животное и очень красивое.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Игра «Хлопни раз, хлопни два»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Хлопните в ладоши, если услышите слова, подходящие к описанию северного оленя: неуклюжий, быстрый, мощные рога, охотиться на 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зайцев, питается ягелем, пышный мех, тонкая кожа, выносливый, слабый, густой подшерсток, крылья, копыта, оленёнок, косолапый, рыжий, красивый хвост». Молодцы ребята!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вот и могучий красавец Севера олень (показ презентации «Мой край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родной» И так поехали.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Музыкальное сопровождение Песня «Мы поедем мы помчимся на оленях утром ранним» в исполнении группы «Самоцветы»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пока мы с вами едем, давайте </w:t>
      </w:r>
      <w:r w:rsidR="007C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вспомним, какие ягоды растут на 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Севере, и какую пользу они приносят.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В тундре растет морошка, брусника, голубика, клюква, черника.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44DE"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Во всех этих ягодах много витаминов .Черника улучшает зрение, клюква её еще называют «северным лимоном» используют при различных простудных, воспалительных, инфекционных заболеваниях, для снижения температуры, морошку используют для поднятия иммунитета, бруснику и голубику используют при заболеваниях желудка, почек, печени . </w:t>
      </w:r>
      <w:r w:rsidR="00060935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(просмотр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презентации)</w:t>
      </w:r>
    </w:p>
    <w:p w:rsidR="00301523" w:rsidRPr="0095529E" w:rsidRDefault="003F44DE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57164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мы с вами поиграем в игру «Посчитай ягоды» Одна брусника,2 брусники,3,4,5,. одна морошка…..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мы с вами и оказались возле жилища ненцев.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называется их жилище?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Чум.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какую форму имеет чум?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Чум имеет форму конуса и покрыт шкурой оленя 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Чум ставят, обычно женщины – ненки. Существует определенный порядок установки чума. Прежде всего, ненцы выбирают место для жилища, которое зимой расчищают от снега.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Потом намечают середину чума, куда кладут железный лист. На нем устанавливают железную печку –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тюмю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Вокруг железного листа укладывают по три доски – это пол. Затем на землю кладут циновки, которые ненцы плетут из веток ивы.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верхней части чума оставляют дымовое отверстие. Оно необходимо для того, чтобы дым от печки не задерживался в чуме, а выходил на улицу.( просмотр презентации)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вот и хозяйка чума дев</w:t>
      </w:r>
      <w:r w:rsidR="007C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очка Хо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мани. Д</w:t>
      </w:r>
      <w:r w:rsidR="00157164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поздороваемся.</w:t>
      </w:r>
      <w:r w:rsidR="00157164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Ребята </w:t>
      </w:r>
      <w:proofErr w:type="spellStart"/>
      <w:r w:rsidR="00157164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хочет рассказать вам о ненецких играх, в которые они играют с детьми: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Игра «Каюр и собака»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противоположных концах зала кладут параллельно два шнура. Игроки встают около них по три человека и берут за руки. Двое из них – собаки, третий – каюр. Каюр берет за руки стоящих впереди собак. Дети тройками по сигналу «Поехали» бегут навстречу друг другу от одного шнура к другому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Правила игры: бежать можно только по сигналу. Выигрывает та тройка, которая быстрее добежит до шнура.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Подвижная игра «Ловля оленей».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Выбирается трое пастухов, остальные дети – олени. Пастухи берутся за руки и стоят лицом к оленям. Олени бегают по залу, останавливаются, пьют воду или ищут ягель, снова бегают по залу. По сигналу пастухи пытаются поймать оленя, сомкнув руки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Поймать оленя в круг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Правила игры: ловить оленей можно только по сигналу. Олени не могут вырываться из круга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Подвижная игра «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Хейро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переводе с ненецкого языка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хейро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солнце.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Правила игры: Дети идут по кругу приставным шагом. Руками делают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равномерные взмахи вперед-назад и на каждый шаг говорят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хейро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Ведущий - солнце сидит на корточках в середине круга. Все разбегаются, после сигнала “солнце”,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хейро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их коснутся. До кого дотронулся тот выходит из игры.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Игра «Важенка и оленята»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полу лежат несколько обручей. В каждом из них находятся важенка и двое оленят. Волк сидит за сопкой (на другом конце площадки). На слова ведущего: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Бродит в тундре важенка,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нею – оленята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Объясняет каждому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Все, что непонятно...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Топают по лужам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Оленята малые.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Терпеливо слушая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Наставления мамины –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играющие оленята свободно бегают по тундре, наклоняются, едят траву, пьют воду.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слова «Волк идет!» оленята и важенки убегают в свои домики (обручи).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Пойманного олененка волк уводит с собой.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Правила игры. Движения выполнять в соответствии с текстом. Волк начинает ловить только по сигналу и только вне домика.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(показ презентации, игры «Каюр и собака», «Важенка и оленята»,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«Ловля оленей» , «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Хейро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предлагает поиграть в ненецкие игры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Ребята Хо мани предлагает поиграть в ненецкую игру «Важенка и оленята».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Воспитатель: Ребята мы с вами поиграли, а в остальные игры мы с вами поиграем на прогулке. Нам надо дальше продолжить нашу экскурсию и познакомить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Карлсона</w:t>
      </w:r>
      <w:proofErr w:type="spellEnd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жизнью народов Севера. 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Скажите, чем занимаются коренные жители Севера?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Дети: Коренные жители Севера занимаются охотой, рыболовством, оленеводством.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Женщины шьют одежду, меховую обувь, украшают её орнаментом.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вы видите образцы некоторых орнаментов. Орнаменты не только радуют нас своей красотой. Они рассказывают о жизни тундры. Каждый орнамент имеет свое название. (показ)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Попробуйте эти названия угадать.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1.Черная птица меня не боится,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Моргнет удивленно и каркнет … (ворона)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2.Наступил мой каблучок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березовый … (сучок)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3.Всех зверей она хитрей,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Шуба рыжая на ней,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Пышный хвост её краса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хитрая …(лиса)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Молодцы ребята, отгадали все загадки.</w:t>
      </w:r>
    </w:p>
    <w:p w:rsidR="003F44DE" w:rsidRDefault="00301523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Заключительная часть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Ребята, а какую одежду и обувь они носят?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Дети: Они носят малицу,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ягушку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кисы, шьют их из шкуры оленей.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Воспитатель: Ребята народности Севера очень гостеприимный народ . Они встречают дорогих г</w:t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остей и обязательно угощают .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хочет вас угостить полезной и вкусной ягодой брусникой.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давайте попрощаемся с </w:t>
      </w:r>
      <w:proofErr w:type="spellStart"/>
      <w:r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.Скажем ей спасибо , сядем на своих быстрых оленей и опять окажемся в детском саду. Закрываем глаза (под музыку). </w:t>
      </w:r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мы с вами и в садике </w:t>
      </w:r>
      <w:proofErr w:type="spellStart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</w:t>
      </w:r>
      <w:proofErr w:type="spellEnd"/>
      <w:r w:rsidR="003F44DE" w:rsidRPr="00955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благодарит вас за то, что вы так много нового рассказали ему о Севере. Он прощается с вами ему надо дальше лететь и узнать, что же интересного есть в других странах.</w:t>
      </w:r>
    </w:p>
    <w:p w:rsidR="00E0067F" w:rsidRPr="0095529E" w:rsidRDefault="00E0067F" w:rsidP="00E92EA7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02B6" w:rsidRPr="007D02B6" w:rsidRDefault="007D02B6" w:rsidP="007D02B6">
      <w:pPr>
        <w:shd w:val="clear" w:color="auto" w:fill="FFFFFF"/>
        <w:spacing w:before="24" w:after="75" w:line="360" w:lineRule="atLeast"/>
        <w:ind w:right="85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02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Самоанализ </w:t>
      </w:r>
      <w:r w:rsidRPr="007D02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интегрированного занятия по ознакомлению с окружающим миром и развитию речи:</w:t>
      </w:r>
      <w:r w:rsidRPr="007D02B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r w:rsidR="001413A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Мой Ямал</w:t>
      </w:r>
      <w:bookmarkStart w:id="0" w:name="_GoBack"/>
      <w:bookmarkEnd w:id="0"/>
      <w:r w:rsidRPr="007D02B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E0067F" w:rsidRDefault="00E0067F" w:rsidP="00E0067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Цель занятия: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расширить представление детей о жизни на Крайнем Севере и в тундре</w:t>
      </w:r>
      <w:r w:rsidRPr="007D02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 развитие связной речи, расширение словарного запаса у дошкольников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Учить чувствовать и понимать природу родного края, устанавливать взаимосвязь живой и неживой природы Ямала, способствовать расширению представлений о жизни на Крайнем Севере и в тундре; 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Закрепить знания детей о природе </w:t>
      </w:r>
      <w:proofErr w:type="spellStart"/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земли, о растениях, животных; названия городов на полуострове Ямал; об орнаменте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Расширить представление детей о значении и роли оленей для человека; 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связную речь детей, любознательность; </w:t>
      </w: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Воспитывать любовь к родному краю, городу, вызывать чувство гордости за него</w:t>
      </w: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занятия: обобщающее</w:t>
      </w: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занятия: занятие- путешествие</w:t>
      </w: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Продолжительность: 25 минут</w:t>
      </w: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Участники: дети старшей группы</w:t>
      </w:r>
    </w:p>
    <w:p w:rsidR="007D02B6" w:rsidRPr="007D02B6" w:rsidRDefault="007D02B6" w:rsidP="007D02B6">
      <w:pPr>
        <w:shd w:val="clear" w:color="auto" w:fill="FFFFFF"/>
        <w:spacing w:after="0" w:line="276" w:lineRule="auto"/>
        <w:ind w:right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5-6 лет</w:t>
      </w:r>
    </w:p>
    <w:p w:rsidR="00E0067F" w:rsidRPr="007D02B6" w:rsidRDefault="00E0067F" w:rsidP="00E0067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7D02B6">
        <w:rPr>
          <w:color w:val="000000"/>
          <w:sz w:val="28"/>
          <w:szCs w:val="28"/>
        </w:rPr>
        <w:t>Занятие осуществлялось в соответствии с конспектом. Конспект составлен самостоятельно, в соответствии с задачами основной общеобразоват</w:t>
      </w:r>
      <w:r w:rsidR="007D02B6">
        <w:rPr>
          <w:color w:val="000000"/>
          <w:sz w:val="28"/>
          <w:szCs w:val="28"/>
        </w:rPr>
        <w:t>ельной программы «От рождения до</w:t>
      </w:r>
      <w:r w:rsidRPr="007D02B6">
        <w:rPr>
          <w:color w:val="000000"/>
          <w:sz w:val="28"/>
          <w:szCs w:val="28"/>
        </w:rPr>
        <w:t xml:space="preserve"> школы», соответствующими данному возрасту детей и в соответствии с ФГОС.</w:t>
      </w:r>
    </w:p>
    <w:p w:rsidR="00E0067F" w:rsidRPr="007D02B6" w:rsidRDefault="00E0067F" w:rsidP="00E0067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7D02B6">
        <w:rPr>
          <w:color w:val="000000"/>
          <w:sz w:val="28"/>
          <w:szCs w:val="28"/>
        </w:rPr>
        <w:t>Структура занятия соответствовала поставленным задачам. Оно построено в логической последовательности и взаимосвязи частей занятия. Целесообразно разделила время по всем частям занятия. Темп занятия выбран оптимальный. Материал излагала эмоционально.</w:t>
      </w:r>
    </w:p>
    <w:p w:rsidR="00E0067F" w:rsidRPr="007D02B6" w:rsidRDefault="00E0067F" w:rsidP="00E0067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7D02B6">
        <w:rPr>
          <w:color w:val="000000"/>
          <w:sz w:val="28"/>
          <w:szCs w:val="28"/>
        </w:rPr>
        <w:t>При планировании открытого занятия были учтены возрастные особенности детей. Материал подобран на доступном для детей уровне. Учитывая возрастные особенности дети с интересом наблюдали за сюжетом сказки, отвечали на вопросы воспитателя и поддерживали разговор. Дети были довольно активные, чувствовали себя комфортно, охотно принимали участие в игре, двигались под музыку, которая усиливала эмоциональное восприятие. Все моменты занятия логичны и последовательны, подчинены одной теме. Занятие проходило в соотве</w:t>
      </w:r>
      <w:r w:rsidR="00002114">
        <w:rPr>
          <w:color w:val="000000"/>
          <w:sz w:val="28"/>
          <w:szCs w:val="28"/>
        </w:rPr>
        <w:t xml:space="preserve">тствии с Сан </w:t>
      </w:r>
      <w:proofErr w:type="spellStart"/>
      <w:r w:rsidR="00002114">
        <w:rPr>
          <w:color w:val="000000"/>
          <w:sz w:val="28"/>
          <w:szCs w:val="28"/>
        </w:rPr>
        <w:t>Пин</w:t>
      </w:r>
      <w:proofErr w:type="spellEnd"/>
      <w:r w:rsidR="00002114">
        <w:rPr>
          <w:color w:val="000000"/>
          <w:sz w:val="28"/>
          <w:szCs w:val="28"/>
        </w:rPr>
        <w:t>.</w:t>
      </w:r>
      <w:r w:rsidRPr="007D02B6">
        <w:rPr>
          <w:color w:val="000000"/>
          <w:sz w:val="28"/>
          <w:szCs w:val="28"/>
        </w:rPr>
        <w:t xml:space="preserve"> Дл</w:t>
      </w:r>
      <w:r w:rsidR="00002114">
        <w:rPr>
          <w:color w:val="000000"/>
          <w:sz w:val="28"/>
          <w:szCs w:val="28"/>
        </w:rPr>
        <w:t>ительность занятия 2</w:t>
      </w:r>
      <w:r w:rsidRPr="007D02B6">
        <w:rPr>
          <w:color w:val="000000"/>
          <w:sz w:val="28"/>
          <w:szCs w:val="28"/>
        </w:rPr>
        <w:t>5 минут. Быстрая смена деятельности в течение занятия позволили избежать утомляемости детей.</w:t>
      </w:r>
    </w:p>
    <w:p w:rsidR="00A62661" w:rsidRPr="007D02B6" w:rsidRDefault="00A62661" w:rsidP="00E92EA7">
      <w:pPr>
        <w:rPr>
          <w:sz w:val="28"/>
          <w:szCs w:val="28"/>
        </w:rPr>
      </w:pPr>
    </w:p>
    <w:sectPr w:rsidR="00A62661" w:rsidRPr="007D02B6" w:rsidSect="0097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DE"/>
    <w:rsid w:val="00002114"/>
    <w:rsid w:val="00060935"/>
    <w:rsid w:val="000C340D"/>
    <w:rsid w:val="001413AB"/>
    <w:rsid w:val="00157164"/>
    <w:rsid w:val="001E4B16"/>
    <w:rsid w:val="002D2DA9"/>
    <w:rsid w:val="00301523"/>
    <w:rsid w:val="003F44DE"/>
    <w:rsid w:val="004A180E"/>
    <w:rsid w:val="004E6EE3"/>
    <w:rsid w:val="005F0F99"/>
    <w:rsid w:val="006F7D66"/>
    <w:rsid w:val="00730232"/>
    <w:rsid w:val="007C40F3"/>
    <w:rsid w:val="007D02B6"/>
    <w:rsid w:val="0095529E"/>
    <w:rsid w:val="00977483"/>
    <w:rsid w:val="00A62661"/>
    <w:rsid w:val="00AC0808"/>
    <w:rsid w:val="00AD692D"/>
    <w:rsid w:val="00BB73F5"/>
    <w:rsid w:val="00E0067F"/>
    <w:rsid w:val="00E92EA7"/>
    <w:rsid w:val="00EC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0BBA4-EED0-4268-A211-5E7181D6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0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017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81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F4CE-A23D-47D4-83D7-610F8510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25</cp:revision>
  <dcterms:created xsi:type="dcterms:W3CDTF">2018-11-14T15:44:00Z</dcterms:created>
  <dcterms:modified xsi:type="dcterms:W3CDTF">2021-10-13T19:39:00Z</dcterms:modified>
</cp:coreProperties>
</file>